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8F59" w14:textId="2401F5BC" w:rsidR="00B170BB" w:rsidRDefault="036999BB" w:rsidP="0E32081D">
      <w:pPr>
        <w:spacing w:line="276" w:lineRule="auto"/>
        <w:jc w:val="center"/>
      </w:pPr>
      <w:r w:rsidRPr="0E32081D">
        <w:rPr>
          <w:rFonts w:ascii="Times New Roman" w:eastAsia="Times New Roman" w:hAnsi="Times New Roman" w:cs="Times New Roman"/>
          <w:b/>
          <w:bCs/>
          <w:u w:val="single"/>
        </w:rPr>
        <w:t xml:space="preserve">shAIRe Rising Stars Innovation Stipend Application Form  </w:t>
      </w:r>
    </w:p>
    <w:p w14:paraId="007BEC7C" w14:textId="6CF66123" w:rsidR="00B170BB" w:rsidRDefault="036999BB" w:rsidP="0E32081D">
      <w:pPr>
        <w:spacing w:line="276" w:lineRule="auto"/>
      </w:pPr>
      <w:r w:rsidRPr="0E32081D">
        <w:rPr>
          <w:rFonts w:ascii="Times New Roman" w:eastAsia="Times New Roman" w:hAnsi="Times New Roman" w:cs="Times New Roman"/>
        </w:rPr>
        <w:t xml:space="preserve">Any modification of font, font size, or table size is not permitted. 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3114"/>
        <w:gridCol w:w="6657"/>
      </w:tblGrid>
      <w:tr w:rsidR="001C2097" w14:paraId="5E28E883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05482" w14:textId="2B1129BD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Applicant Name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B6237" w14:textId="662A7A02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6ECA10" w14:textId="42632465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097CB5E7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5AD99" w14:textId="6F526F06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Email Address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32690" w14:textId="73A185F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21C3D2" w14:textId="716E4976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36B2B4C4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12EEB" w14:textId="10DF2B87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Mailing Address</w:t>
            </w:r>
            <w:r>
              <w:rPr>
                <w:rFonts w:ascii="Times New Roman" w:eastAsia="Times New Roman" w:hAnsi="Times New Roman" w:cs="Times New Roman"/>
              </w:rPr>
              <w:t xml:space="preserve"> (for DalBuy purposes)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E37E3" w14:textId="2A448865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Address: </w:t>
            </w:r>
          </w:p>
          <w:p w14:paraId="168D816E" w14:textId="1C4AC41E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City: </w:t>
            </w:r>
          </w:p>
          <w:p w14:paraId="0AD9A783" w14:textId="3FB235D2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Province: </w:t>
            </w:r>
          </w:p>
          <w:p w14:paraId="42075DB6" w14:textId="19EBB1E3" w:rsidR="001C2097" w:rsidRDefault="001C2097" w:rsidP="0E32081D">
            <w:pPr>
              <w:rPr>
                <w:rFonts w:ascii="Times New Roman" w:eastAsia="Times New Roman" w:hAnsi="Times New Roman" w:cs="Times New Roman"/>
              </w:rPr>
            </w:pPr>
            <w:r w:rsidRPr="0E32081D">
              <w:rPr>
                <w:rFonts w:ascii="Times New Roman" w:eastAsia="Times New Roman" w:hAnsi="Times New Roman" w:cs="Times New Roman"/>
              </w:rPr>
              <w:t>Postal Code:</w:t>
            </w:r>
          </w:p>
          <w:p w14:paraId="71219FC0" w14:textId="1E0FF73D" w:rsidR="001C2097" w:rsidRPr="001C2097" w:rsidRDefault="001C2097" w:rsidP="0E32081D">
            <w:pPr>
              <w:rPr>
                <w:rFonts w:ascii="Times New Roman" w:hAnsi="Times New Roman" w:cs="Times New Roman"/>
              </w:rPr>
            </w:pPr>
            <w:r w:rsidRPr="001C2097">
              <w:rPr>
                <w:rFonts w:ascii="Times New Roman" w:hAnsi="Times New Roman" w:cs="Times New Roman"/>
              </w:rPr>
              <w:t>Telephone Number:</w:t>
            </w:r>
          </w:p>
          <w:p w14:paraId="4DCA7064" w14:textId="1BD298CF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005CA580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3CDC7" w14:textId="77A17D7E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Current Position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19D3C" w14:textId="6D1BF14F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1C35DB" w14:textId="3EB5F8CA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24E15524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2DEB1" w14:textId="0469E1F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Program Name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A75EC" w14:textId="37B09557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69827F" w14:textId="4A772BC3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41296FCB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CD044" w14:textId="65F86C66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Stage of Program (e.g., 2</w:t>
            </w:r>
            <w:r w:rsidRPr="0E32081D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E32081D">
              <w:rPr>
                <w:rFonts w:ascii="Times New Roman" w:eastAsia="Times New Roman" w:hAnsi="Times New Roman" w:cs="Times New Roman"/>
              </w:rPr>
              <w:t xml:space="preserve"> year)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A01A5" w14:textId="4330DBE5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7E633D" w14:textId="2E385846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6FE7F114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857D1" w14:textId="4F95E6F5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Host Institution and Affiliation(s)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2B7FD" w14:textId="56611559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949B7A" w14:textId="2EA54FAA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7368CBBB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0888C" w14:textId="5198E093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Learning Objectives of the Proposed Resource (3-5 objectives required)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CCEEA" w14:textId="10A7843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1. </w:t>
            </w:r>
          </w:p>
          <w:p w14:paraId="3D385CB8" w14:textId="4A597A5D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4D7A93" w14:textId="347976AE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2. </w:t>
            </w:r>
          </w:p>
          <w:p w14:paraId="41DCA3D8" w14:textId="761A97DB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D2210C" w14:textId="08049A79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3. </w:t>
            </w:r>
          </w:p>
          <w:p w14:paraId="585D89F9" w14:textId="7F9249E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91E9CE" w14:textId="3558E289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4. </w:t>
            </w:r>
          </w:p>
          <w:p w14:paraId="0D10961C" w14:textId="676CBBF5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0E89F5" w14:textId="7455439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5.</w:t>
            </w:r>
          </w:p>
          <w:p w14:paraId="2E27EA07" w14:textId="312D6F8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5CA50B80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45C3D" w14:textId="1A056BEB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Method of Delivery (checkmark as many necessary)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8FCEF" w14:textId="649A8F74" w:rsidR="001C2097" w:rsidRDefault="001C2097" w:rsidP="0E32081D">
            <w:pPr>
              <w:pStyle w:val="ListParagraph"/>
              <w:numPr>
                <w:ilvl w:val="0"/>
                <w:numId w:val="1"/>
              </w:numPr>
              <w:ind w:left="783"/>
              <w:rPr>
                <w:rFonts w:ascii="Times New Roman" w:eastAsia="Times New Roman" w:hAnsi="Times New Roman" w:cs="Times New Roman"/>
              </w:rPr>
            </w:pPr>
            <w:r w:rsidRPr="0E32081D">
              <w:rPr>
                <w:rFonts w:ascii="Times New Roman" w:eastAsia="Times New Roman" w:hAnsi="Times New Roman" w:cs="Times New Roman"/>
              </w:rPr>
              <w:t>Webinar(s)</w:t>
            </w:r>
          </w:p>
          <w:p w14:paraId="447800B5" w14:textId="25261454" w:rsidR="001C2097" w:rsidRDefault="001C2097" w:rsidP="0E32081D">
            <w:pPr>
              <w:pStyle w:val="ListParagraph"/>
              <w:numPr>
                <w:ilvl w:val="0"/>
                <w:numId w:val="1"/>
              </w:numPr>
              <w:ind w:left="783"/>
              <w:rPr>
                <w:rFonts w:ascii="Times New Roman" w:eastAsia="Times New Roman" w:hAnsi="Times New Roman" w:cs="Times New Roman"/>
              </w:rPr>
            </w:pPr>
            <w:r w:rsidRPr="0E32081D">
              <w:rPr>
                <w:rFonts w:ascii="Times New Roman" w:eastAsia="Times New Roman" w:hAnsi="Times New Roman" w:cs="Times New Roman"/>
              </w:rPr>
              <w:t>Training module(s) or tool kit(s)</w:t>
            </w:r>
          </w:p>
          <w:p w14:paraId="33642076" w14:textId="6D033956" w:rsidR="001C2097" w:rsidRDefault="001C2097" w:rsidP="0E32081D">
            <w:pPr>
              <w:pStyle w:val="ListParagraph"/>
              <w:numPr>
                <w:ilvl w:val="0"/>
                <w:numId w:val="1"/>
              </w:numPr>
              <w:ind w:left="783"/>
              <w:rPr>
                <w:rFonts w:ascii="Times New Roman" w:eastAsia="Times New Roman" w:hAnsi="Times New Roman" w:cs="Times New Roman"/>
              </w:rPr>
            </w:pPr>
            <w:r w:rsidRPr="0E32081D">
              <w:rPr>
                <w:rFonts w:ascii="Times New Roman" w:eastAsia="Times New Roman" w:hAnsi="Times New Roman" w:cs="Times New Roman"/>
              </w:rPr>
              <w:t>Knowledge mobilization event(s)</w:t>
            </w:r>
          </w:p>
          <w:p w14:paraId="6CB10D80" w14:textId="56A6C82E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1FAE1961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EB321" w14:textId="275FA1F6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Curriculum Vitae Attached (Y/N)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72A14" w14:textId="61B4B00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55CB1E" w14:textId="6FABC1C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57407928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91665" w14:textId="0827E568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Supervisor’s Name</w:t>
            </w:r>
          </w:p>
          <w:p w14:paraId="33565F47" w14:textId="1C5015B7" w:rsidR="001C2097" w:rsidRDefault="001C2097" w:rsidP="0E32081D">
            <w:r w:rsidRPr="0E32081D">
              <w:rPr>
                <w:rFonts w:ascii="Times New Roman" w:eastAsia="Times New Roman" w:hAnsi="Times New Roman" w:cs="Times New Roman"/>
                <w:i/>
                <w:iCs/>
              </w:rPr>
              <w:t xml:space="preserve">*If early career status, can leave section blank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A6AEB" w14:textId="7D9458DA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4817DF" w14:textId="0DE55BFE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6B63A547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F933F" w14:textId="51E47EBC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Supervisor’s Email Address </w:t>
            </w:r>
          </w:p>
          <w:p w14:paraId="755657AC" w14:textId="77777777" w:rsidR="001C2097" w:rsidRDefault="001C2097" w:rsidP="0E32081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E32081D">
              <w:rPr>
                <w:rFonts w:ascii="Times New Roman" w:eastAsia="Times New Roman" w:hAnsi="Times New Roman" w:cs="Times New Roman"/>
                <w:i/>
                <w:iCs/>
              </w:rPr>
              <w:t>*If early career status, can leave section blank</w:t>
            </w:r>
          </w:p>
          <w:p w14:paraId="663FC036" w14:textId="29852BDE" w:rsidR="003326D6" w:rsidRDefault="003326D6" w:rsidP="0E32081D"/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3D1A1" w14:textId="54CA148E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4E8942" w14:textId="26AF3231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5F7E44C6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26BEC" w14:textId="301F8D75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lastRenderedPageBreak/>
              <w:t>Supervisor’s Affiliations</w:t>
            </w:r>
          </w:p>
          <w:p w14:paraId="74B57472" w14:textId="41C9295B" w:rsidR="001C2097" w:rsidRDefault="001C2097" w:rsidP="0E32081D">
            <w:r w:rsidRPr="0E32081D">
              <w:rPr>
                <w:rFonts w:ascii="Times New Roman" w:eastAsia="Times New Roman" w:hAnsi="Times New Roman" w:cs="Times New Roman"/>
                <w:i/>
                <w:iCs/>
              </w:rPr>
              <w:t>*If early career status, can leave section blank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1F640" w14:textId="09F34C6D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818085" w14:textId="26248660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43BEF2EF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D7DE3" w14:textId="4BF723B9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>Supervisor’s Signature (e-signatures are accepted)</w:t>
            </w:r>
          </w:p>
          <w:p w14:paraId="4C5E1F3E" w14:textId="1B70919F" w:rsidR="001C2097" w:rsidRDefault="001C2097" w:rsidP="0E32081D">
            <w:r w:rsidRPr="0E32081D">
              <w:rPr>
                <w:rFonts w:ascii="Times New Roman" w:eastAsia="Times New Roman" w:hAnsi="Times New Roman" w:cs="Times New Roman"/>
                <w:i/>
                <w:iCs/>
              </w:rPr>
              <w:t>*If early career status, can leave section blank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B1B0D" w14:textId="149D4D47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032019" w14:textId="2D00AEF2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D94C54" w14:textId="46EB7281" w:rsidR="001C2097" w:rsidRDefault="001C2097" w:rsidP="0E32081D"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097" w14:paraId="5DA7FF83" w14:textId="77777777" w:rsidTr="001C2097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EA25C" w14:textId="03E95EF6" w:rsidR="001C2097" w:rsidRDefault="001C2097" w:rsidP="0E32081D">
            <w:proofErr w:type="spellStart"/>
            <w:r w:rsidRPr="0E32081D">
              <w:rPr>
                <w:rFonts w:ascii="Times New Roman" w:eastAsia="Times New Roman" w:hAnsi="Times New Roman" w:cs="Times New Roman"/>
                <w:lang w:val="fr-CA"/>
              </w:rPr>
              <w:t>Applicant’s</w:t>
            </w:r>
            <w:proofErr w:type="spellEnd"/>
            <w:r w:rsidRPr="0E32081D">
              <w:rPr>
                <w:rFonts w:ascii="Times New Roman" w:eastAsia="Times New Roman" w:hAnsi="Times New Roman" w:cs="Times New Roman"/>
                <w:lang w:val="fr-CA"/>
              </w:rPr>
              <w:t xml:space="preserve"> Signature (e-signatures are </w:t>
            </w:r>
            <w:proofErr w:type="spellStart"/>
            <w:r w:rsidRPr="0E32081D">
              <w:rPr>
                <w:rFonts w:ascii="Times New Roman" w:eastAsia="Times New Roman" w:hAnsi="Times New Roman" w:cs="Times New Roman"/>
                <w:lang w:val="fr-CA"/>
              </w:rPr>
              <w:t>accepted</w:t>
            </w:r>
            <w:proofErr w:type="spellEnd"/>
            <w:r w:rsidRPr="0E32081D">
              <w:rPr>
                <w:rFonts w:ascii="Times New Roman" w:eastAsia="Times New Roman" w:hAnsi="Times New Roman" w:cs="Times New Roman"/>
                <w:lang w:val="fr-CA"/>
              </w:rPr>
              <w:t>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E7FC0" w14:textId="0BB195C1" w:rsidR="001C2097" w:rsidRDefault="001C2097" w:rsidP="0E32081D">
            <w:r w:rsidRPr="0E32081D">
              <w:rPr>
                <w:rFonts w:ascii="Times New Roman" w:eastAsia="Times New Roman" w:hAnsi="Times New Roman" w:cs="Times New Roman"/>
                <w:lang w:val="fr-CA"/>
              </w:rPr>
              <w:t xml:space="preserve"> </w:t>
            </w:r>
          </w:p>
        </w:tc>
      </w:tr>
    </w:tbl>
    <w:p w14:paraId="4DCC8A07" w14:textId="0397B1DA" w:rsidR="00B170BB" w:rsidRDefault="036999BB" w:rsidP="0E32081D">
      <w:pPr>
        <w:spacing w:line="276" w:lineRule="auto"/>
      </w:pPr>
      <w:r w:rsidRPr="0E32081D">
        <w:rPr>
          <w:rFonts w:ascii="Times New Roman" w:eastAsia="Times New Roman" w:hAnsi="Times New Roman" w:cs="Times New Roman"/>
        </w:rPr>
        <w:t xml:space="preserve"> </w:t>
      </w:r>
    </w:p>
    <w:p w14:paraId="54C5B056" w14:textId="3998408A" w:rsidR="00B170BB" w:rsidRDefault="036999BB" w:rsidP="0E32081D">
      <w:pPr>
        <w:spacing w:line="276" w:lineRule="auto"/>
      </w:pPr>
      <w:r w:rsidRPr="0E32081D">
        <w:rPr>
          <w:rFonts w:ascii="Times New Roman" w:eastAsia="Times New Roman" w:hAnsi="Times New Roman" w:cs="Times New Roman"/>
        </w:rPr>
        <w:t xml:space="preserve">In 250 words or less, provide details on the proposed resource and its alignment with shAIRe’s priority areas for trainee development: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E32081D" w14:paraId="123CB385" w14:textId="77777777" w:rsidTr="0E32081D">
        <w:trPr>
          <w:trHeight w:val="300"/>
        </w:trPr>
        <w:tc>
          <w:tcPr>
            <w:tcW w:w="9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351406" w14:textId="148FD21B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439F29E7" w14:textId="2E81F0B9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2D1A5061" w14:textId="46174806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253D597C" w14:textId="5CC3B0E7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6BC85AF7" w14:textId="188CD38E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123E15A4" w14:textId="060AC5D4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59AFC947" w14:textId="2817A6D4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10878DB3" w14:textId="680CC6C9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3BF0CB4D" w14:textId="735B708F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2D9D7163" w14:textId="30F723C3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478781B5" w14:textId="6321B481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6DA90350" w14:textId="072A66F1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2FED4A7B" w14:textId="303B2404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79C606C1" w14:textId="0A2B253C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2B530A62" w14:textId="68B498AC" w:rsidR="00B170BB" w:rsidRDefault="036999BB" w:rsidP="0E32081D">
      <w:pPr>
        <w:spacing w:line="276" w:lineRule="auto"/>
      </w:pPr>
      <w:r w:rsidRPr="0E32081D">
        <w:rPr>
          <w:rFonts w:ascii="Aptos" w:eastAsia="Aptos" w:hAnsi="Aptos" w:cs="Aptos"/>
        </w:rPr>
        <w:t xml:space="preserve"> </w:t>
      </w:r>
    </w:p>
    <w:p w14:paraId="1BF8DBF2" w14:textId="22515CC0" w:rsidR="00B170BB" w:rsidRDefault="036999BB" w:rsidP="0E32081D">
      <w:pPr>
        <w:spacing w:line="276" w:lineRule="auto"/>
      </w:pPr>
      <w:r w:rsidRPr="0E32081D">
        <w:rPr>
          <w:rFonts w:ascii="Times New Roman" w:eastAsia="Times New Roman" w:hAnsi="Times New Roman" w:cs="Times New Roman"/>
        </w:rPr>
        <w:t xml:space="preserve">In 150 words or less, provide details on the timeline to create the proposed resource: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E32081D" w14:paraId="429DC574" w14:textId="77777777" w:rsidTr="0E32081D">
        <w:trPr>
          <w:trHeight w:val="300"/>
        </w:trPr>
        <w:tc>
          <w:tcPr>
            <w:tcW w:w="9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9F1ABC" w14:textId="0107D10A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317B77A6" w14:textId="516DC26B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5D6F1760" w14:textId="5A88E01B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4F423E4B" w14:textId="60BC5453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2BCB248D" w14:textId="5B22C9C6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010F8475" w14:textId="2DC703F5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3791A3F3" w14:textId="5B4F187B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130F128D" w14:textId="6FE81582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  <w:p w14:paraId="586D0921" w14:textId="521AC54D" w:rsidR="0E32081D" w:rsidRDefault="0E32081D" w:rsidP="0E32081D">
            <w:pPr>
              <w:spacing w:line="276" w:lineRule="auto"/>
            </w:pPr>
            <w:r w:rsidRPr="0E32081D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3CFA808B" w14:textId="2B95105E" w:rsidR="00B170BB" w:rsidRDefault="036999BB" w:rsidP="0E32081D">
      <w:pPr>
        <w:spacing w:line="276" w:lineRule="auto"/>
      </w:pPr>
      <w:r w:rsidRPr="0E32081D">
        <w:rPr>
          <w:rFonts w:ascii="Aptos" w:eastAsia="Aptos" w:hAnsi="Aptos" w:cs="Aptos"/>
        </w:rPr>
        <w:t xml:space="preserve"> </w:t>
      </w:r>
    </w:p>
    <w:p w14:paraId="5309C6DF" w14:textId="3DBBA290" w:rsidR="00B170BB" w:rsidRDefault="036999BB" w:rsidP="0E32081D">
      <w:pPr>
        <w:spacing w:line="276" w:lineRule="auto"/>
      </w:pPr>
      <w:r w:rsidRPr="0E32081D">
        <w:rPr>
          <w:rFonts w:ascii="Times New Roman" w:eastAsia="Times New Roman" w:hAnsi="Times New Roman" w:cs="Times New Roman"/>
        </w:rPr>
        <w:lastRenderedPageBreak/>
        <w:t xml:space="preserve">Input the expected budget (including necessary materials that may need to be reimbursed). Additional rows can be added if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4"/>
        <w:gridCol w:w="3113"/>
      </w:tblGrid>
      <w:tr w:rsidR="0E32081D" w14:paraId="0CA13684" w14:textId="77777777" w:rsidTr="0E32081D">
        <w:trPr>
          <w:trHeight w:val="300"/>
        </w:trPr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4F8FC1" w14:textId="1D605935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  <w:b/>
                <w:bCs/>
              </w:rPr>
              <w:t>Expected hours for creation of resources and/or materials purchased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384FD1" w14:textId="544A94CE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  <w:b/>
                <w:bCs/>
              </w:rPr>
              <w:t xml:space="preserve">Justification 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929D13" w14:textId="0AF79547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  <w:b/>
                <w:bCs/>
              </w:rPr>
              <w:t>Cost (if purchase of materials)</w:t>
            </w:r>
          </w:p>
        </w:tc>
      </w:tr>
      <w:tr w:rsidR="0E32081D" w14:paraId="1B2733E1" w14:textId="77777777" w:rsidTr="0E32081D">
        <w:trPr>
          <w:trHeight w:val="300"/>
        </w:trPr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00A7D7" w14:textId="61EB9197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824B4C" w14:textId="6C14AAE3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A0FA7F" w14:textId="250434B6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E32081D" w14:paraId="4BA760B8" w14:textId="77777777" w:rsidTr="0E32081D">
        <w:trPr>
          <w:trHeight w:val="300"/>
        </w:trPr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E6F16" w14:textId="52509BA8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260F29" w14:textId="6B348CF4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DFA44A" w14:textId="61952341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E32081D" w14:paraId="5ACB0714" w14:textId="77777777" w:rsidTr="0E32081D">
        <w:trPr>
          <w:trHeight w:val="300"/>
        </w:trPr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CAB69" w14:textId="7BFF3A3E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649D26" w14:textId="7F1D7E32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C30342" w14:textId="74C24787" w:rsidR="0E32081D" w:rsidRDefault="0E32081D" w:rsidP="0E32081D">
            <w:pPr>
              <w:spacing w:line="276" w:lineRule="auto"/>
            </w:pPr>
            <w:r w:rsidRPr="0E3208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D9720ED" w14:textId="39A22912" w:rsidR="00B170BB" w:rsidRDefault="036999BB" w:rsidP="0E32081D">
      <w:pPr>
        <w:spacing w:line="276" w:lineRule="auto"/>
      </w:pPr>
      <w:r w:rsidRPr="0E32081D">
        <w:rPr>
          <w:rFonts w:ascii="Aptos" w:eastAsia="Aptos" w:hAnsi="Aptos" w:cs="Aptos"/>
        </w:rPr>
        <w:t xml:space="preserve"> </w:t>
      </w:r>
    </w:p>
    <w:p w14:paraId="1AA059F5" w14:textId="2A1E6CB4" w:rsidR="00B170BB" w:rsidRDefault="036999BB" w:rsidP="0E32081D">
      <w:pPr>
        <w:spacing w:line="276" w:lineRule="auto"/>
      </w:pPr>
      <w:r w:rsidRPr="0E32081D">
        <w:rPr>
          <w:rFonts w:ascii="Times New Roman" w:eastAsia="Times New Roman" w:hAnsi="Times New Roman" w:cs="Times New Roman"/>
        </w:rPr>
        <w:t xml:space="preserve"> </w:t>
      </w:r>
    </w:p>
    <w:p w14:paraId="127BBB33" w14:textId="61B1A8EE" w:rsidR="00B170BB" w:rsidRDefault="036999BB" w:rsidP="0E32081D">
      <w:pPr>
        <w:spacing w:line="278" w:lineRule="auto"/>
      </w:pPr>
      <w:r w:rsidRPr="0E32081D">
        <w:rPr>
          <w:rFonts w:ascii="Aptos" w:eastAsia="Aptos" w:hAnsi="Aptos" w:cs="Aptos"/>
        </w:rPr>
        <w:t xml:space="preserve"> </w:t>
      </w:r>
    </w:p>
    <w:p w14:paraId="78C6E686" w14:textId="7221B53C" w:rsidR="00B170BB" w:rsidRDefault="00B170BB" w:rsidP="0E32081D">
      <w:pPr>
        <w:spacing w:line="278" w:lineRule="auto"/>
        <w:rPr>
          <w:rFonts w:ascii="Aptos" w:eastAsia="Aptos" w:hAnsi="Aptos" w:cs="Aptos"/>
        </w:rPr>
      </w:pPr>
    </w:p>
    <w:p w14:paraId="2C078E63" w14:textId="67E819B3" w:rsidR="00B170BB" w:rsidRDefault="00B170BB"/>
    <w:sectPr w:rsidR="00B17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68C6F"/>
    <w:multiLevelType w:val="hybridMultilevel"/>
    <w:tmpl w:val="F07C8F28"/>
    <w:lvl w:ilvl="0" w:tplc="8F38F14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B58A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0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2F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D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6E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A7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4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5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B3D45E"/>
    <w:rsid w:val="00042A87"/>
    <w:rsid w:val="001C2097"/>
    <w:rsid w:val="003326D6"/>
    <w:rsid w:val="00866128"/>
    <w:rsid w:val="00B170BB"/>
    <w:rsid w:val="00F5304B"/>
    <w:rsid w:val="036999BB"/>
    <w:rsid w:val="06B3D45E"/>
    <w:rsid w:val="0E32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D45E"/>
  <w15:chartTrackingRefBased/>
  <w15:docId w15:val="{CF77BC1D-1800-46F2-80F1-3D95A37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9298A7B71304A87D39543911CF003" ma:contentTypeVersion="11" ma:contentTypeDescription="Create a new document." ma:contentTypeScope="" ma:versionID="db77ab6ee560c40dbc86eaab53654c05">
  <xsd:schema xmlns:xsd="http://www.w3.org/2001/XMLSchema" xmlns:xs="http://www.w3.org/2001/XMLSchema" xmlns:p="http://schemas.microsoft.com/office/2006/metadata/properties" xmlns:ns2="605ec3e6-0e55-45e9-bbad-c1aee0bb9be0" xmlns:ns3="77486928-0da9-44b7-8077-6a8de49b772f" targetNamespace="http://schemas.microsoft.com/office/2006/metadata/properties" ma:root="true" ma:fieldsID="165c90364f5b024b1fa3091155e12d31" ns2:_="" ns3:_="">
    <xsd:import namespace="605ec3e6-0e55-45e9-bbad-c1aee0bb9be0"/>
    <xsd:import namespace="77486928-0da9-44b7-8077-6a8de49b7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c3e6-0e55-45e9-bbad-c1aee0bb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635ccc-b02a-4d30-ada7-5ff52beae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86928-0da9-44b7-8077-6a8de49b77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da73c3-212e-4a2a-9b43-abb31dd62796}" ma:internalName="TaxCatchAll" ma:showField="CatchAllData" ma:web="77486928-0da9-44b7-8077-6a8de49b7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ec3e6-0e55-45e9-bbad-c1aee0bb9be0">
      <Terms xmlns="http://schemas.microsoft.com/office/infopath/2007/PartnerControls"/>
    </lcf76f155ced4ddcb4097134ff3c332f>
    <TaxCatchAll xmlns="77486928-0da9-44b7-8077-6a8de49b7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ADA1F-3F8D-4072-BCB9-E2329F8A1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ec3e6-0e55-45e9-bbad-c1aee0bb9be0"/>
    <ds:schemaRef ds:uri="77486928-0da9-44b7-8077-6a8de49b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B0DD-4DAE-4F62-BBEB-A0D94925CD35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77486928-0da9-44b7-8077-6a8de49b772f"/>
    <ds:schemaRef ds:uri="http://purl.org/dc/dcmitype/"/>
    <ds:schemaRef ds:uri="http://schemas.microsoft.com/office/2006/documentManagement/types"/>
    <ds:schemaRef ds:uri="http://purl.org/dc/terms/"/>
    <ds:schemaRef ds:uri="605ec3e6-0e55-45e9-bbad-c1aee0bb9be0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2F42EE-91D8-4097-819D-5CAD2A4AB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Aucoin</dc:creator>
  <cp:keywords/>
  <dc:description/>
  <cp:lastModifiedBy>Rachelle Aucoin</cp:lastModifiedBy>
  <cp:revision>2</cp:revision>
  <dcterms:created xsi:type="dcterms:W3CDTF">2026-01-13T18:25:00Z</dcterms:created>
  <dcterms:modified xsi:type="dcterms:W3CDTF">2026-01-13T18:25:00Z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0x0101004629298A7B71304A87D39543911CF003</vt:lpwstr>
  </property>
  <property fmtid="{D5CDD505-2E9C-101B-9397-08002B2CF9AE}" pid="3" name="MediaServiceImageTags">
    <vt:lpwstr/>
  </property>
</Properties>
</file>